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F2" w:rsidRPr="00674EF2" w:rsidRDefault="00674EF2" w:rsidP="00674EF2">
      <w:pPr>
        <w:shd w:val="clear" w:color="auto" w:fill="FFFFFF"/>
        <w:spacing w:after="0" w:line="600" w:lineRule="atLeast"/>
        <w:rPr>
          <w:rFonts w:ascii="Montserrat" w:eastAsia="Times New Roman" w:hAnsi="Montserrat" w:cs="Times New Roman"/>
          <w:b/>
          <w:bCs/>
          <w:color w:val="000000"/>
          <w:sz w:val="48"/>
          <w:szCs w:val="48"/>
          <w:lang w:eastAsia="ru-RU"/>
        </w:rPr>
      </w:pPr>
      <w:r w:rsidRPr="00674EF2">
        <w:rPr>
          <w:rFonts w:ascii="Montserrat" w:eastAsia="Times New Roman" w:hAnsi="Montserrat" w:cs="Times New Roman"/>
          <w:b/>
          <w:bCs/>
          <w:color w:val="000000"/>
          <w:sz w:val="48"/>
          <w:szCs w:val="48"/>
          <w:lang w:eastAsia="ru-RU"/>
        </w:rPr>
        <w:t xml:space="preserve">Социально-педагогическое тестирование </w:t>
      </w:r>
      <w:proofErr w:type="gramStart"/>
      <w:r w:rsidRPr="00674EF2">
        <w:rPr>
          <w:rFonts w:ascii="Montserrat" w:eastAsia="Times New Roman" w:hAnsi="Montserrat" w:cs="Times New Roman"/>
          <w:b/>
          <w:bCs/>
          <w:color w:val="000000"/>
          <w:sz w:val="48"/>
          <w:szCs w:val="48"/>
          <w:lang w:eastAsia="ru-RU"/>
        </w:rPr>
        <w:t>обучающихся</w:t>
      </w:r>
      <w:proofErr w:type="gramEnd"/>
      <w:r w:rsidRPr="00674EF2">
        <w:rPr>
          <w:rFonts w:ascii="Montserrat" w:eastAsia="Times New Roman" w:hAnsi="Montserrat" w:cs="Times New Roman"/>
          <w:b/>
          <w:bCs/>
          <w:color w:val="000000"/>
          <w:sz w:val="48"/>
          <w:szCs w:val="48"/>
          <w:lang w:eastAsia="ru-RU"/>
        </w:rPr>
        <w:t xml:space="preserve"> (СПТ)</w:t>
      </w:r>
    </w:p>
    <w:p w:rsidR="00674EF2" w:rsidRPr="00674EF2" w:rsidRDefault="00674EF2" w:rsidP="00674EF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74EF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Социально-психологическое тестирование обучающихся</w:t>
      </w:r>
      <w:r w:rsidRPr="00674EF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  <w:r w:rsidRPr="00674EF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является необходимой мерой социального контроля и предупреждения распространения немедицинского потребления наркотических средств и психотропных веществ в подростковой и молодежной среде. Полученные результаты СПТ позволяют определить долю лиц, имеющих опыт </w:t>
      </w:r>
      <w:proofErr w:type="spellStart"/>
      <w:r w:rsidRPr="00674EF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наркопотребления</w:t>
      </w:r>
      <w:proofErr w:type="spellEnd"/>
      <w:r w:rsidRPr="00674EF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учебных коллективах, выделить классы и группы, в которых обучающиеся дали положительные ответы и которые условно можно определить, как «группы риска». Результаты СПТ носят прогностический, вероятностный характер, в обобщенном виде они используются для анализа эффективности профилактики и реализации антинаркотических мероприятий на различном уровне. Результаты важны и для разработки дополнительных адресных мер и оценки эффективности профилактической деятельности в образовательной среде.</w:t>
      </w:r>
    </w:p>
    <w:p w:rsidR="00AB3265" w:rsidRDefault="00AB3265">
      <w:bookmarkStart w:id="0" w:name="_GoBack"/>
      <w:bookmarkEnd w:id="0"/>
    </w:p>
    <w:sectPr w:rsidR="00AB32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E77"/>
    <w:rsid w:val="00437E77"/>
    <w:rsid w:val="00674EF2"/>
    <w:rsid w:val="00AB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6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0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Sidorova</dc:creator>
  <cp:keywords/>
  <dc:description/>
  <cp:lastModifiedBy>Inna Sidorova</cp:lastModifiedBy>
  <cp:revision>3</cp:revision>
  <dcterms:created xsi:type="dcterms:W3CDTF">2024-09-08T06:06:00Z</dcterms:created>
  <dcterms:modified xsi:type="dcterms:W3CDTF">2024-09-08T06:07:00Z</dcterms:modified>
</cp:coreProperties>
</file>