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60" w:rsidRDefault="00297B60" w:rsidP="00297B60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Что такое СПТ и для чего оно нужно?</w:t>
      </w:r>
    </w:p>
    <w:p w:rsidR="00297B60" w:rsidRDefault="00297B60" w:rsidP="00297B60">
      <w:p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Социально-психологическое тестирование – именно так расшифровываются эти три непонятные буквы. Звучит довольно серьезно, правда? А по сути – обычный психологический тест. Давайте разбираться, зачем это нужно.</w:t>
      </w:r>
    </w:p>
    <w:p w:rsidR="00297B60" w:rsidRDefault="00297B60" w:rsidP="00297B60">
      <w:pPr>
        <w:spacing w:before="360"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СПТ проводится в школах страны каждый год. Цель теста - оценить процесс становления личности обучающегося. Иными словами, понять,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гармонично ли развивается личность юного человека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нет ли у него каких-то факторов риска, которые в будущем могут привести к проблемам, а также какие есть факторы защиты от негативных воздействий.</w:t>
      </w:r>
    </w:p>
    <w:p w:rsidR="00297B60" w:rsidRDefault="00297B60" w:rsidP="00297B60">
      <w:pPr>
        <w:spacing w:before="360"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Для чего оценивать личность ребенка?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Тут все относительно понятно: нормальное взросление и развитие – это достижение поставленных целей, получение образования и благополучный выход в самостоятельную жизнь. СПТ поможет выявить у детей личностные (поведенческие, психологические) особенности, которые при определенных обстоятельствах могут стать (или уже стали) значимыми факторами риска употребления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психоактивных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веществ.</w:t>
      </w:r>
    </w:p>
    <w:p w:rsidR="00297B60" w:rsidRDefault="00297B60" w:rsidP="00297B60">
      <w:pPr>
        <w:spacing w:before="360"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 если с ребенком то-то «не так», это повлияет на его учебу и будущее? Будут какие-то социальные ограничения?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Нет! Тест носит, прежде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всего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профилактический характер. Он нужен, чтобы вовремя заметить эти проблемы в развитии и предложить своевременную помощь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обучающемуся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его семье. Никто не может ограничить вас и ваших детей в правах из-за результатов обычного теста.</w:t>
      </w:r>
    </w:p>
    <w:p w:rsidR="00297B60" w:rsidRDefault="00297B60" w:rsidP="00297B60">
      <w:pPr>
        <w:spacing w:before="360"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Но о какой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помощи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и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каких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рисках идет речь?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Это в первую очередь риск возможного вовлечения в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аддиктивное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поведение (т.е. употребление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психоактивных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веществ), риск формирования зависимости от наркотических и других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психоактивных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веществ. А под помощью подразумевается возможность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профилактического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консультирования со специалистами, которые могут помочь с тем или иным фактором риска (например, психолог, врач-нарколог, социальный педагог т.д.).</w:t>
      </w:r>
    </w:p>
    <w:p w:rsidR="00297B60" w:rsidRDefault="00297B60" w:rsidP="00297B60">
      <w:pPr>
        <w:spacing w:before="360"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Выходит, это тест про наркотики? Ответишь неправильно, и пятно на всю жизнь?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Нет. Тест построен так, чтобы дети оценили социально-психологические условия, в которых живут. СПТ не выявляет подростков, употребляющих наркотики. Оно не предполагает постановки какого-либо диагноза вашему ребенку. В нем нет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ни одного вопроса об употреблении наркотических или психотропных веществ.</w:t>
      </w:r>
    </w:p>
    <w:p w:rsidR="00297B60" w:rsidRDefault="00297B60" w:rsidP="00297B60">
      <w:pPr>
        <w:spacing w:before="360"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Вывод о том, есть ли у человека какие-то проблемы, связанные с употреблением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психоактивных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веществ или иными причинами, может сделать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только врач-нарколог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после проведения профилактического осмотра и взятия анализа биологического материала.</w:t>
      </w:r>
    </w:p>
    <w:p w:rsidR="00297B60" w:rsidRDefault="00297B60" w:rsidP="00297B60">
      <w:pPr>
        <w:spacing w:before="360"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 что, вся школа будет знать, у кого проблемы?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Нет. Тестирование является конфиденциальным (т.е. никто просто так не сможет узнать, кто и что ответил). Конфиденциальность при проведении тестирования и хранении всех документов обеспечивает социально-психологическая служба школы.</w:t>
      </w:r>
    </w:p>
    <w:p w:rsidR="00297B60" w:rsidRDefault="00297B60" w:rsidP="00297B60">
      <w:pPr>
        <w:spacing w:before="360"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 если мы не хотим проходить это тестирование? Оно же добровольное!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Да, вы можете отказаться. Но помните: цель СПТ –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профилактика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а не стигматизация и ограничение в правах.</w:t>
      </w:r>
    </w:p>
    <w:p w:rsidR="00297B60" w:rsidRDefault="00297B60" w:rsidP="00297B60">
      <w:pPr>
        <w:spacing w:before="360"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еще осмотритесь вокруг.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Обратите внимание на три вещи:</w:t>
      </w:r>
    </w:p>
    <w:p w:rsidR="00297B60" w:rsidRDefault="00297B60" w:rsidP="00297B60">
      <w:pPr>
        <w:numPr>
          <w:ilvl w:val="0"/>
          <w:numId w:val="1"/>
        </w:num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алкоголь, наркотики, сигареты и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вейп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это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реальность</w:t>
      </w:r>
    </w:p>
    <w:p w:rsidR="00297B60" w:rsidRDefault="00297B60" w:rsidP="00297B60">
      <w:pPr>
        <w:numPr>
          <w:ilvl w:val="0"/>
          <w:numId w:val="2"/>
        </w:num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пробуют их – это тоже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реальность</w:t>
      </w:r>
    </w:p>
    <w:p w:rsidR="00297B60" w:rsidRDefault="00297B60" w:rsidP="00297B60">
      <w:pPr>
        <w:numPr>
          <w:ilvl w:val="0"/>
          <w:numId w:val="3"/>
        </w:num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гораздо легче, чем взрослые, становятся зависимыми от них или просто губят здоровье (а иногда и жизнь) – и это тоже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реальность</w:t>
      </w:r>
    </w:p>
    <w:p w:rsidR="00297B60" w:rsidRDefault="00297B60" w:rsidP="00297B60">
      <w:pPr>
        <w:spacing w:before="36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Вы хотите, чтобы ваши дети жили именно в такой реальности?</w:t>
      </w:r>
    </w:p>
    <w:p w:rsidR="00297B60" w:rsidRDefault="00297B60" w:rsidP="00297B60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7B60" w:rsidRDefault="00297B60" w:rsidP="00297B60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7B60" w:rsidRDefault="00297B60" w:rsidP="00297B60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Итак еще раз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:</w:t>
      </w:r>
      <w:proofErr w:type="gramEnd"/>
    </w:p>
    <w:p w:rsidR="00297B60" w:rsidRDefault="00297B60" w:rsidP="00297B60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Социально-психологическое тестирование (СПТ)</w:t>
      </w:r>
      <w:r>
        <w:rPr>
          <w:rFonts w:ascii="Arial" w:hAnsi="Arial" w:cs="Arial"/>
          <w:color w:val="333333"/>
        </w:rPr>
        <w:t> — это психодиагностическое обследование, позволяющее выявлять психологические факторы риска возможного вовлечения в зависимое поведение, связанные с дефицитом ресурсов психологической устойчивости личности.</w:t>
      </w:r>
    </w:p>
    <w:p w:rsidR="00297B60" w:rsidRDefault="00297B60" w:rsidP="00297B60">
      <w:pPr>
        <w:pStyle w:val="richfactdown-paragraph"/>
        <w:shd w:val="clear" w:color="auto" w:fill="FFFFFF"/>
        <w:spacing w:before="12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СПТ — это метод исследования, позволяющий определить эмоциональное и психологическое состояние учащихся, их индивидуальные особенности и проблемы, а также взаимодействие с окружающей социальной средой.</w:t>
      </w:r>
    </w:p>
    <w:p w:rsidR="00297B60" w:rsidRDefault="00297B60" w:rsidP="00297B60">
      <w:pPr>
        <w:pStyle w:val="richfactdown-paragraph"/>
        <w:shd w:val="clear" w:color="auto" w:fill="FFFFFF"/>
        <w:spacing w:before="120" w:beforeAutospacing="0" w:after="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Основные задачи социально-психологического тестирования школьников:</w:t>
      </w:r>
    </w:p>
    <w:p w:rsidR="00297B60" w:rsidRDefault="00297B60" w:rsidP="00297B60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Определение уровня развития социальных и психологических компетенций школьников.</w:t>
      </w:r>
    </w:p>
    <w:p w:rsidR="00297B60" w:rsidRDefault="00297B60" w:rsidP="00297B60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Выявление особенностей поведения и эмоциональной сферы учащихся.</w:t>
      </w:r>
    </w:p>
    <w:p w:rsidR="00297B60" w:rsidRDefault="00297B60" w:rsidP="00297B60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Оценка стиля общения и конфликтной напряженности школьников.</w:t>
      </w:r>
    </w:p>
    <w:p w:rsidR="00297B60" w:rsidRDefault="00297B60" w:rsidP="00297B60">
      <w:pPr>
        <w:pStyle w:val="richfactdown-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Изучение мотивационной сферы и уровня самореализации учеников.</w:t>
      </w:r>
    </w:p>
    <w:p w:rsidR="00297B60" w:rsidRDefault="00297B60" w:rsidP="00297B60"/>
    <w:p w:rsidR="00393422" w:rsidRDefault="00393422">
      <w:bookmarkStart w:id="0" w:name="_GoBack"/>
      <w:bookmarkEnd w:id="0"/>
    </w:p>
    <w:sectPr w:rsidR="003934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5AD"/>
    <w:multiLevelType w:val="multilevel"/>
    <w:tmpl w:val="E500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112AB"/>
    <w:multiLevelType w:val="multilevel"/>
    <w:tmpl w:val="CDDE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E01271"/>
    <w:multiLevelType w:val="multilevel"/>
    <w:tmpl w:val="6820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613BAE"/>
    <w:multiLevelType w:val="multilevel"/>
    <w:tmpl w:val="87E02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49"/>
    <w:rsid w:val="00297B60"/>
    <w:rsid w:val="00393422"/>
    <w:rsid w:val="00A3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297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97B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297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97B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Sidorova</dc:creator>
  <cp:keywords/>
  <dc:description/>
  <cp:lastModifiedBy>Inna Sidorova</cp:lastModifiedBy>
  <cp:revision>3</cp:revision>
  <dcterms:created xsi:type="dcterms:W3CDTF">2024-09-08T11:17:00Z</dcterms:created>
  <dcterms:modified xsi:type="dcterms:W3CDTF">2024-09-08T11:17:00Z</dcterms:modified>
</cp:coreProperties>
</file>